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C934F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Kryzys psychiczny </w:t>
      </w:r>
      <w:r w:rsidR="00C934F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w rodzinie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działalności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Klubu Integracji Społecznej oraz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12710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80F" w:rsidRDefault="0039380F" w:rsidP="00DA13D0">
      <w:pPr>
        <w:spacing w:after="0" w:line="240" w:lineRule="auto"/>
      </w:pPr>
      <w:r>
        <w:separator/>
      </w:r>
    </w:p>
  </w:endnote>
  <w:endnote w:type="continuationSeparator" w:id="1">
    <w:p w:rsidR="0039380F" w:rsidRDefault="0039380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80F" w:rsidRDefault="0039380F" w:rsidP="00DA13D0">
      <w:pPr>
        <w:spacing w:after="0" w:line="240" w:lineRule="auto"/>
      </w:pPr>
      <w:r>
        <w:separator/>
      </w:r>
    </w:p>
  </w:footnote>
  <w:footnote w:type="continuationSeparator" w:id="1">
    <w:p w:rsidR="0039380F" w:rsidRDefault="0039380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27104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240E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9380F"/>
    <w:rsid w:val="003C4F5A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942C5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57CD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34FD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A73A9"/>
    <w:rsid w:val="00FB1247"/>
    <w:rsid w:val="00FC0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6</cp:revision>
  <cp:lastPrinted>2023-10-09T07:09:00Z</cp:lastPrinted>
  <dcterms:created xsi:type="dcterms:W3CDTF">2023-07-17T14:30:00Z</dcterms:created>
  <dcterms:modified xsi:type="dcterms:W3CDTF">2023-11-14T07:37:00Z</dcterms:modified>
</cp:coreProperties>
</file>