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9D5AD" w14:textId="77777777" w:rsidR="007F0BFF" w:rsidRDefault="007F0BFF" w:rsidP="007F0BF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REGULAMIN SPOTKAŃ ORGANIZOWANYCH PRZEZ INSTYTUT KULTURY MIEJSKIEJ Z SIEDZIBĄ W GDAŃSKU W SIENI IKM</w:t>
      </w:r>
    </w:p>
    <w:p w14:paraId="7907377E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E8E153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Udział w spotkaniach organizowanych w ramach przez Instytut Kultury Miejskiej z siedzibą w Gdańsku oznacza akceptację postanowień niniejszego Regulaminu. </w:t>
      </w:r>
    </w:p>
    <w:p w14:paraId="1518ED12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4B7CB0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. Organizatorem spotkań w przestrzeni sieni IKM jest </w:t>
      </w:r>
      <w:r>
        <w:rPr>
          <w:rFonts w:ascii="Arial" w:hAnsi="Arial" w:cs="Arial"/>
          <w:b/>
          <w:bCs/>
          <w:sz w:val="20"/>
          <w:szCs w:val="20"/>
        </w:rPr>
        <w:t>Instytut Kultury Miejskiej</w:t>
      </w:r>
      <w:r>
        <w:rPr>
          <w:rFonts w:ascii="Arial" w:hAnsi="Arial" w:cs="Arial"/>
          <w:sz w:val="20"/>
          <w:szCs w:val="20"/>
        </w:rPr>
        <w:t xml:space="preserve"> - samorządowa instytucja kultury z siedzibą w Gdańsku, przy ul. Długi Targ 39/40, 80 - 830 Gdańsk, wpisana do Rejestru Instytucji Kultury prowadzonego przez Miasto Gdańsk pod poz. 12/11, NIP: 5833123864, REGON: 221188030 (w treści niniejszego Regulaminu określany także jako „IKM” lub „Organizator”).</w:t>
      </w:r>
    </w:p>
    <w:p w14:paraId="02FB7223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56687C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Postanowienia ogólne kierowane do Uczestników/Uczestniczek spotkań: </w:t>
      </w:r>
    </w:p>
    <w:p w14:paraId="24F30044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Osoby, które chcą wziąć udział w spotkaniach, zobowiązane są do wcześniejszej rejestracji - zgłoszenia za pomocą środków komunikacji elektronicznej, tj. on-line na stronie www.ikm.gda.pl lub osobiście w siedzibie Instytutu Kultury Miejskiej i przekazania swoich danych, tj. imię i nazwisko, numer telefonu, adres email. W zgłoszeniu należy zamieścić oświadczenie, że Uczestnik/Uczestniczka według swojej najlepszej wiedzy, nie jest osobą zakażoną oraz nie przebywa na kwarantannie lub pod nadzorem epidemiologicznym. Dane zbierane są w celu realizacji spotkania w czasie obowiązującego reżimu sanitarnego oraz poinformowania o ewentualnym kontakcie z osobą zakażoną oraz udostępnienia Głównemu Inspektoratowi Sanitarnemu i służbom porządkowym.</w:t>
      </w:r>
    </w:p>
    <w:p w14:paraId="195E0969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Organizator informuje osobę dokonującą zgłoszenia, czy zgłoszenie zostało przyjęte. W zgłoszeniu należy zamieścić oświadczenie, że jeżeli wystąpią u Uczestnika/Uczestniczki objawy choroby nie weźmie udziału w spotkaniu i poinformuje o tym Organizatora.</w:t>
      </w:r>
    </w:p>
    <w:p w14:paraId="479BCE22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W celu zachowania obowiązujących przepisów na spotkanie należy przyjść z odpowiednim wyprzedzeniem czasowym - minimum 10 minut przed rozpoczęciem. W wypadku niepojawienia się w tym czasie, pracownik IKM ma prawo przyjąć na to miejsce osobę oczekującą, która nie przeprowadziła rejestracji online i dokonać rejestracji na miejscu spotkania.</w:t>
      </w:r>
    </w:p>
    <w:p w14:paraId="3F3FCD66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Uczestnicy spotkań powinni zachować pomiędzy sobą minimum 1,5 metrowe odstępy; zasada ta nie obowiązuje osób uczestniczących w spotkaniu z dzieckiem poniżej 13 roku życia, osób z niepełnosprawnościami, osób wspólnie zamieszkujących lub gospodarujących. </w:t>
      </w:r>
    </w:p>
    <w:p w14:paraId="0DB79886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Uczestnicy zobowiązani są do:</w:t>
      </w:r>
    </w:p>
    <w:p w14:paraId="576317AF" w14:textId="1354CDB9" w:rsidR="007F0BFF" w:rsidRDefault="007F0BFF" w:rsidP="007F0BF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zakrywania nosa oraz ust za pomocą maseczek ochronnych, obowiązek ten nie dotyczy dzieci w wieku do lat 5 i innych osób zwolnionych z tego obowiązku na mocy powszechnie obowiązujących przepisów prawa; Osoby uczestniczące w spotkaniu zobowiązane są do zaopatrzenia się w maseczki ochronne do zakrywania nosa oraz ust na własny koszt i we własnym zakresie,</w:t>
      </w:r>
    </w:p>
    <w:p w14:paraId="0F906799" w14:textId="77777777" w:rsidR="007F0BFF" w:rsidRDefault="007F0BFF" w:rsidP="007F0BF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dezynfekcji rąk środkiem zapewnianym przez Organizatora.</w:t>
      </w:r>
    </w:p>
    <w:p w14:paraId="31E315F3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Uczestnicy spotkań zobowiązani są do respektowania zastanego ustawienia krzeseł podczas spotkania, które będzie zachowywało 1,5 metrowy dystans w stosunku do innych osób, zajmowania wyłącznie wyznaczonych miejsc.</w:t>
      </w:r>
    </w:p>
    <w:p w14:paraId="6FCDDC0C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g)</w:t>
      </w:r>
      <w:r>
        <w:rPr>
          <w:rFonts w:ascii="Arial" w:hAnsi="Arial" w:cs="Arial"/>
          <w:sz w:val="20"/>
          <w:szCs w:val="20"/>
        </w:rPr>
        <w:t xml:space="preserve"> Uczestnicy spotkań zobowiązani są również do zapoznania się i respektowania procedur oraz regulaminów obowiązujących w sieni IKM, a także do stosowania się do wskazówek i poleceń przedstawicieli Organizatora.</w:t>
      </w:r>
    </w:p>
    <w:p w14:paraId="477FB138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h)</w:t>
      </w:r>
      <w:r>
        <w:rPr>
          <w:rFonts w:ascii="Arial" w:hAnsi="Arial" w:cs="Arial"/>
          <w:sz w:val="20"/>
          <w:szCs w:val="20"/>
        </w:rPr>
        <w:t xml:space="preserve"> naruszenie postanowień pkt c)-g) skutkuje koniecznością opuszczenia spotkania.</w:t>
      </w:r>
    </w:p>
    <w:p w14:paraId="08BE8ABD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i)</w:t>
      </w:r>
      <w:r>
        <w:rPr>
          <w:rFonts w:ascii="Arial" w:hAnsi="Arial" w:cs="Arial"/>
          <w:sz w:val="20"/>
          <w:szCs w:val="20"/>
        </w:rPr>
        <w:t xml:space="preserve"> Uczestnicy spotkań mają obowiązek poinformowania obsługi o złym samopoczuciu lub objawach mogących świadczyć o zarażeniu koronawirusem (gorączka, ból gardła, kaszel, katar, duszności, wysypka, ból mięśni). W przypadku wystąpienia takich symptomów osoba musi niezwłocznie zostać odizolowana, powiadomiona zostanie Powiatowa Stacja Sanitarno- Epidemiologiczna, a dalsze postępowanie będzie zgodne z jej wytycznymi. Osoby w trakcie odbywania obowiązkowej izolacji lub kwarantanny, mające kontakt z osobą podejrzaną o zakażenie, zachorowanie lub osoby skierowane do izolacji w ciągu ostatniego tygodnia obowiązane są do odwołania swojej obecności w spotkaniu oraz nieuczestniczenia w nim.</w:t>
      </w:r>
    </w:p>
    <w:p w14:paraId="10DD1C86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j)</w:t>
      </w:r>
      <w:r>
        <w:rPr>
          <w:rFonts w:ascii="Arial" w:hAnsi="Arial" w:cs="Arial"/>
          <w:sz w:val="20"/>
          <w:szCs w:val="20"/>
        </w:rPr>
        <w:t xml:space="preserve"> Organizator nie sprawuje opieki nad Uczestnikami/Uczestniczkami, którzy biorą udział w spotkaniu na własną odpowiedzialność i ryzyko. Organizator nie ponosi odpowiedzialności za szkody majątkowe lub osobiste wyrządzone przez Uczestników/Uczestniczek lub z ich udziałem,</w:t>
      </w:r>
    </w:p>
    <w:p w14:paraId="0D9C0C70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k)</w:t>
      </w:r>
      <w:r>
        <w:rPr>
          <w:rFonts w:ascii="Arial" w:hAnsi="Arial" w:cs="Arial"/>
          <w:sz w:val="20"/>
          <w:szCs w:val="20"/>
        </w:rPr>
        <w:t xml:space="preserve"> Organizator nie ponosi odpowiedzialności za rzeczy pozostawione na terenie miejsca odbywania spotkania.</w:t>
      </w:r>
    </w:p>
    <w:p w14:paraId="3695CA4D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7ECCDB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3.</w:t>
      </w:r>
      <w:r>
        <w:rPr>
          <w:rFonts w:ascii="Arial" w:hAnsi="Arial" w:cs="Arial"/>
          <w:sz w:val="20"/>
          <w:szCs w:val="20"/>
        </w:rPr>
        <w:t xml:space="preserve"> Postanowienia ogólne zapewnienia bezpieczeństwa podczas spotkań w sieni IKM organizowanych przez Instytut Kultury Miejskiej.</w:t>
      </w:r>
    </w:p>
    <w:p w14:paraId="3A85C214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Liczba Uczestników/Uczestniczek na każdym spotkaniu w sieni jest ograniczona do 25 osób. Do tej liczby nie wliczają się pracownicy IKM i prowadzący spotkania oraz osoby zaszczepione przeciwko COVID-19.;</w:t>
      </w:r>
    </w:p>
    <w:p w14:paraId="38734EE9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Organizator bezpłatnie zapewnia Uczestnikom/Uczestniczkom środki do dezynfekcji (płyny dezynfekcyjne); </w:t>
      </w:r>
    </w:p>
    <w:p w14:paraId="3AA70BB9" w14:textId="77777777" w:rsidR="007F0BFF" w:rsidRDefault="007F0BFF" w:rsidP="007F0B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Uczestnicy/Uczestniczki są zobowiązani do posiadania maseczki ochronnej i zakrywania nią ust i nosa.</w:t>
      </w:r>
    </w:p>
    <w:p w14:paraId="35799232" w14:textId="77777777" w:rsidR="007F0BFF" w:rsidRDefault="007F0BFF" w:rsidP="007F0BFF">
      <w:pPr>
        <w:pStyle w:val="Akapitzlist1"/>
        <w:ind w:left="0"/>
        <w:jc w:val="both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Z uwagi na charakter epidemii choroby COVID-19 niezależnie od zastosowania zasad dotyczących przeciwdziałania rozprzestrzeniania się wirusa SARS-CoV-2 w oparciu o wytyczne Głównego Inspektora Sanitarnego istnieje ryzyko zakażenia się koronawirusem.</w:t>
      </w:r>
    </w:p>
    <w:p w14:paraId="13EA67C7" w14:textId="77777777" w:rsidR="007F0BFF" w:rsidRDefault="007F0BFF" w:rsidP="007F0BFF">
      <w:pPr>
        <w:pStyle w:val="Akapitzlist1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Theme="minorHAnsi" w:hAnsi="Arial" w:cs="Arial"/>
          <w:b/>
          <w:bCs/>
          <w:kern w:val="0"/>
          <w:sz w:val="20"/>
          <w:szCs w:val="20"/>
          <w:lang w:eastAsia="en-US" w:bidi="ar-SA"/>
        </w:rPr>
        <w:t>4.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Spotkania w Sieni IKM mogą być nagrywane i rozpowszechniane w Internecie na kanałach IKM lub transmitowane na żywo </w:t>
      </w:r>
      <w:r>
        <w:rPr>
          <w:rFonts w:ascii="Arial" w:eastAsia="Times New Roman" w:hAnsi="Arial" w:cs="Arial"/>
          <w:sz w:val="20"/>
          <w:szCs w:val="20"/>
          <w:lang w:eastAsia="pl-PL"/>
        </w:rPr>
        <w:t>za pośrednictwem serwisu YouTube pod adresem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hyperlink r:id="rId5" w:history="1">
        <w:r>
          <w:rPr>
            <w:rStyle w:val="Hipercze"/>
            <w:rFonts w:ascii="Arial" w:eastAsia="Times New Roman" w:hAnsi="Arial" w:cs="Arial"/>
            <w:color w:val="auto"/>
            <w:sz w:val="20"/>
            <w:szCs w:val="20"/>
            <w:lang w:eastAsia="pl-PL"/>
          </w:rPr>
          <w:t>https://www.youtube.com/user/IKMGdansk</w:t>
        </w:r>
      </w:hyperlink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29BE814" w14:textId="77777777" w:rsidR="007F0BFF" w:rsidRDefault="007F0BFF" w:rsidP="007F0BFF">
      <w:pPr>
        <w:pStyle w:val="Akapitzlist1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223163D" w14:textId="77777777" w:rsidR="007F0BFF" w:rsidRDefault="007F0BFF" w:rsidP="007F0BFF">
      <w:pPr>
        <w:pStyle w:val="Akapitzlist1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C6D5D7D" w14:textId="77777777" w:rsidR="007F0BFF" w:rsidRDefault="007F0BFF" w:rsidP="007F0BFF">
      <w:pPr>
        <w:pStyle w:val="Akapitzlist1"/>
        <w:widowControl/>
        <w:jc w:val="right"/>
        <w:rPr>
          <w:rFonts w:ascii="Arial" w:hAnsi="Arial" w:cs="Arial"/>
          <w:color w:val="000000"/>
          <w:sz w:val="20"/>
          <w:szCs w:val="20"/>
        </w:rPr>
      </w:pPr>
    </w:p>
    <w:p w14:paraId="4AA847C5" w14:textId="77777777" w:rsidR="007F0BFF" w:rsidRDefault="007F0BFF" w:rsidP="007F0BF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D635B8" w14:textId="77777777" w:rsidR="007F0BFF" w:rsidRDefault="007F0BFF" w:rsidP="007F0BFF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ZGODA NA PRZETWARZANIE I PUBLIKACJĘ WIZERUNKU</w:t>
      </w:r>
    </w:p>
    <w:p w14:paraId="18D7B5ED" w14:textId="77777777" w:rsidR="007F0BFF" w:rsidRDefault="007F0BFF" w:rsidP="007F0B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Ja, niżej podpisana, oświadczam, iż zapoznałem/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się z Klauzulą Informacyjną Instytutu Kultury Miejskiej z siedzibą w Gdańsku i wyrażam na podstawie art. 81 ust. 1 ustawy o Prawie autorskim i prawach pokrewnych </w:t>
      </w:r>
      <w:r>
        <w:rPr>
          <w:rFonts w:ascii="Arial" w:hAnsi="Arial" w:cs="Arial"/>
          <w:color w:val="000000"/>
          <w:sz w:val="20"/>
          <w:szCs w:val="20"/>
        </w:rPr>
        <w:t>oraz przepisów dotyczących ochrony danych osobowych, w tym art. 6 ust. 1 pkt a) Rozporządzenia Parlamentu Europejskiego i Rady (UE) 2016/679 z dnia 27 kwietnia 2016 r. w sprawie ochrony osób fizycznych w związku z przetwarzaniem danych osobowych i w sprawie swobodnego przepływu takich danych (rozporządzenie RODO), nieodpłatnie zgodę na rzecz Instytutu Kultury Miejskiej z siedzibą w Gdańsku na rejestrację i utrwalenie, a następnie</w:t>
      </w:r>
      <w:r>
        <w:rPr>
          <w:rFonts w:ascii="Arial" w:hAnsi="Arial" w:cs="Arial"/>
          <w:sz w:val="20"/>
          <w:szCs w:val="20"/>
        </w:rPr>
        <w:t xml:space="preserve"> wykorzystywanie</w:t>
      </w:r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mojego wizerunku w formie zdjęć fotograficznych oraz nagrań audio-video poprzez ich prezentację w materiałach promocyjnych Instytutu Kultury Miejskiej z siedzibą w Gdańsku, na</w:t>
      </w:r>
      <w:r>
        <w:rPr>
          <w:rFonts w:ascii="Arial" w:hAnsi="Arial" w:cs="Arial"/>
          <w:color w:val="000000"/>
          <w:sz w:val="20"/>
          <w:szCs w:val="20"/>
        </w:rPr>
        <w:t xml:space="preserve"> stronie internetowej </w:t>
      </w:r>
      <w:hyperlink r:id="rId6" w:history="1">
        <w:r>
          <w:rPr>
            <w:rStyle w:val="Hipercze"/>
            <w:rFonts w:ascii="Arial" w:hAnsi="Arial" w:cs="Arial"/>
            <w:sz w:val="20"/>
            <w:szCs w:val="20"/>
          </w:rPr>
          <w:t>www.ikm.gda.pl</w:t>
        </w:r>
      </w:hyperlink>
      <w:r>
        <w:rPr>
          <w:rFonts w:ascii="Arial" w:hAnsi="Arial" w:cs="Arial"/>
          <w:sz w:val="20"/>
          <w:szCs w:val="20"/>
        </w:rPr>
        <w:t xml:space="preserve"> oraz innych stronach prowadzonych przez Instytut Kultury Miejskiej z siedzibą w Gdańsku</w:t>
      </w:r>
      <w:r>
        <w:rPr>
          <w:rFonts w:ascii="Arial" w:hAnsi="Arial" w:cs="Arial"/>
          <w:color w:val="000000"/>
          <w:sz w:val="20"/>
          <w:szCs w:val="20"/>
        </w:rPr>
        <w:t xml:space="preserve">, gdzie będą one publicznie udostępnione w taki sposób, aby każdy mógł mieć do nich dostęp w miejscu i w czasie przez siebie wybranym, a także mojego wizerunku zarejestrowanego w czasie spotkań, których jestem uczestnikiem </w:t>
      </w:r>
      <w:r>
        <w:rPr>
          <w:rFonts w:ascii="Arial" w:hAnsi="Arial" w:cs="Arial"/>
          <w:sz w:val="20"/>
          <w:szCs w:val="20"/>
        </w:rPr>
        <w:t>na kanale Instytutu Kultury Miejskiej z siedzibą w Gdańsku</w:t>
      </w:r>
      <w:r>
        <w:rPr>
          <w:rFonts w:ascii="Arial" w:hAnsi="Arial" w:cs="Arial"/>
          <w:color w:val="000000"/>
          <w:sz w:val="20"/>
          <w:szCs w:val="20"/>
        </w:rPr>
        <w:t xml:space="preserve"> na platformie </w:t>
      </w:r>
      <w:r>
        <w:rPr>
          <w:rFonts w:ascii="Arial" w:hAnsi="Arial" w:cs="Arial"/>
          <w:sz w:val="20"/>
          <w:szCs w:val="20"/>
        </w:rPr>
        <w:t>youtube.com.</w:t>
      </w:r>
    </w:p>
    <w:p w14:paraId="266B1606" w14:textId="77777777" w:rsidR="007F0BFF" w:rsidRDefault="007F0BFF" w:rsidP="007F0B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Zgoda wskazana powyżej może być w każdym momencie wycofana, jednak nie wpływa ona na przetwarzanie wizerunku przed cofnięciem zgody.</w:t>
      </w:r>
    </w:p>
    <w:p w14:paraId="587CC377" w14:textId="77777777" w:rsidR="007F0BFF" w:rsidRDefault="007F0BFF" w:rsidP="007F0BFF">
      <w:pPr>
        <w:pStyle w:val="Akapitzlist1"/>
        <w:widowControl/>
        <w:jc w:val="right"/>
        <w:rPr>
          <w:rFonts w:ascii="Arial" w:hAnsi="Arial" w:cs="Arial"/>
          <w:color w:val="000000"/>
          <w:sz w:val="20"/>
          <w:szCs w:val="20"/>
        </w:rPr>
      </w:pPr>
    </w:p>
    <w:p w14:paraId="45639342" w14:textId="77777777" w:rsidR="007F0BFF" w:rsidRDefault="007F0BFF" w:rsidP="007F0BFF">
      <w:pPr>
        <w:pStyle w:val="Akapitzlist1"/>
        <w:widowControl/>
        <w:jc w:val="right"/>
        <w:rPr>
          <w:rFonts w:ascii="Arial" w:hAnsi="Arial" w:cs="Arial"/>
          <w:color w:val="000000"/>
          <w:sz w:val="20"/>
          <w:szCs w:val="20"/>
        </w:rPr>
      </w:pPr>
    </w:p>
    <w:p w14:paraId="18151B74" w14:textId="77777777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CAE7C3" w14:textId="77777777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F2A0DA4" w14:textId="2507BBDE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BF015A" w14:textId="11C39BDF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83F80F9" w14:textId="57438475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43D5897" w14:textId="507C7BC3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2A4B8B0" w14:textId="144E1168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1FE719D" w14:textId="77777777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57F6ABC" w14:textId="77777777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B5A1256" w14:textId="77777777" w:rsidR="007F0BFF" w:rsidRDefault="007F0BFF" w:rsidP="007F0B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97E4B34" w14:textId="77777777" w:rsidR="007F0BFF" w:rsidRDefault="007F0BFF" w:rsidP="007F0BFF">
      <w:pPr>
        <w:autoSpaceDE w:val="0"/>
        <w:autoSpaceDN w:val="0"/>
        <w:adjustRightInd w:val="0"/>
        <w:jc w:val="center"/>
        <w:rPr>
          <w:rStyle w:val="Pogrubienie"/>
          <w:bCs w:val="0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KLAUZULA INFORMACYJNA DOTYCZĄCA PRZETWARZANIA DANYCH OSOBOWYCH</w:t>
      </w:r>
    </w:p>
    <w:p w14:paraId="6D17DB2F" w14:textId="77777777" w:rsidR="007F0BFF" w:rsidRDefault="007F0BFF" w:rsidP="007F0BFF">
      <w:pPr>
        <w:jc w:val="both"/>
        <w:rPr>
          <w:rStyle w:val="Pogrubienie"/>
          <w:rFonts w:ascii="Arial" w:hAnsi="Arial" w:cs="Arial"/>
          <w:sz w:val="20"/>
          <w:szCs w:val="20"/>
        </w:rPr>
      </w:pPr>
    </w:p>
    <w:p w14:paraId="47409D59" w14:textId="77777777" w:rsidR="007F0BFF" w:rsidRDefault="007F0BFF" w:rsidP="007F0BFF">
      <w:pPr>
        <w:jc w:val="both"/>
        <w:rPr>
          <w:rStyle w:val="Pogrubienie"/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>Zgodnie z art. 13 ust. 1 i ust. 2 rozporządzenia Parlamentu Europejskiego i Rady (UE) 2016/679 z 27 kwietnia 2016 r. w sprawie ochrony osób fizycznych w związku z przetwarzaniem danych osobowych i w sprawie swobodnego przepływu takich danych oraz uchylenia dyrektywy 95/46/WE (RODO), informujemy, że:</w:t>
      </w:r>
    </w:p>
    <w:p w14:paraId="14E1422A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 w:line="240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>Administratorem Pana/Pani danych osobowych jest Instytut Kultury Miejskiej (dalej: IKM) – samorządowa instytucja kultury z siedzibą w Gdańsku, ul. Długi Targ 39/40, 80-830 Gdańsk, wpisana do Rejestru Instytucji Kultury prowadzonego przez Gminę Miasta Gdańska pod numerem 12/11 (dalej: Administrator).</w:t>
      </w:r>
    </w:p>
    <w:p w14:paraId="20B40F24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kontaktowe Inspektora Ochrony Danych: </w:t>
      </w:r>
      <w:hyperlink r:id="rId7" w:history="1">
        <w:r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iodo@ikm.gda.pl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36B58F4D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Powyższe dane osobowe będą przetwarzane w celu realizacji spotkań w sieni IKM oraz działań promocyjnych Instytutu Kultury Miejskiej z siedzibą w Gdańsku z Pani/Pana udziałem.</w:t>
      </w:r>
    </w:p>
    <w:p w14:paraId="6E4751CA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 w:line="240" w:lineRule="auto"/>
        <w:ind w:left="284" w:hanging="284"/>
        <w:jc w:val="both"/>
        <w:rPr>
          <w:rStyle w:val="Uwydatnienie"/>
          <w:i w:val="0"/>
        </w:rPr>
      </w:pPr>
      <w:bookmarkStart w:id="0" w:name="OLE_LINK24"/>
      <w:bookmarkStart w:id="1" w:name="OLE_LINK31"/>
      <w:r>
        <w:rPr>
          <w:rFonts w:ascii="Arial" w:hAnsi="Arial" w:cs="Arial"/>
          <w:sz w:val="20"/>
          <w:szCs w:val="20"/>
        </w:rPr>
        <w:t>Podstawą prawną przetwarzania podanych danych osobowych jest art. art. 6 ust. 1 pkt a) RODO, tj. zgoda na przetwarzanie danych osobowych oraz art. 6 ust. 1 pkt f) RODO tj. prawnie uzasadniony interes Administratora polegający na promocji jego działalności</w:t>
      </w:r>
      <w:r>
        <w:rPr>
          <w:rStyle w:val="Uwydatnienie"/>
          <w:rFonts w:ascii="Arial" w:hAnsi="Arial" w:cs="Arial"/>
          <w:sz w:val="20"/>
          <w:szCs w:val="20"/>
        </w:rPr>
        <w:t>.</w:t>
      </w:r>
    </w:p>
    <w:p w14:paraId="4119A3E6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 w:line="240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>Podane przez Panią/Pana dane osobowe nie będą przekazywane do państwa trzeciego (poza teren Europejskiego Obszaru Gospodarczego), natomiast będą udostępniane innym odbiorcom uprawionym do rozliczania i kontroli działalności Administratora danych osobowych z zachowaniem obowiązujących przepisów prawa, podmiotom świadczącym obsługę prawną Administratora, firmie hostingowej dostarczającej usługi poczty elektronicznej na rzecz Administratora danych osobowych, operatorom telekomunikacyjnym świadczącym usługi teleinformatyczne na rzecz Administratora danych osobowych, a także podmiotom, z których usług Administrator danych osobowych korzysta do osiągnięcia celów określonych w punkcie 3. Dane osobowe mogą być udostępniane na portalach internetowych w szczególności youtube.com. W przypadku wykrycia zarażenia chorobą zakaźną, dane osobowe przetwarzane będą przez Wojewódzką Stację Sanitarno-Epidemiologiczną w Gdańsku 80-211 Gdańsk, ul. Dębinki 4.</w:t>
      </w:r>
    </w:p>
    <w:bookmarkEnd w:id="0"/>
    <w:bookmarkEnd w:id="1"/>
    <w:p w14:paraId="0FB18F97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 w:line="240" w:lineRule="auto"/>
        <w:ind w:left="284" w:hanging="284"/>
        <w:jc w:val="both"/>
        <w:rPr>
          <w:rStyle w:val="Uwydatnienie"/>
          <w:i w:val="0"/>
        </w:rPr>
      </w:pPr>
      <w:r>
        <w:rPr>
          <w:rFonts w:ascii="Arial" w:hAnsi="Arial" w:cs="Arial"/>
          <w:sz w:val="20"/>
          <w:szCs w:val="20"/>
        </w:rPr>
        <w:t>Powyższe dane osobowe przetwarzane będą przez czas niezbędny do realizacji celów określonych w pkt 3 oraz czas niezbędny do dochodzenia ewentualnych praw z tytułu przetwarzania Pani/Pana danych osobowych lub do czasu cofnięcia przez Panią/Pana zgody</w:t>
      </w:r>
      <w:r>
        <w:rPr>
          <w:rStyle w:val="Uwydatnienie"/>
          <w:rFonts w:ascii="Arial" w:hAnsi="Arial" w:cs="Arial"/>
          <w:sz w:val="20"/>
          <w:szCs w:val="20"/>
        </w:rPr>
        <w:t>.</w:t>
      </w:r>
    </w:p>
    <w:p w14:paraId="29DE4FF3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</w:pPr>
      <w:r>
        <w:rPr>
          <w:rFonts w:ascii="Arial" w:hAnsi="Arial" w:cs="Arial"/>
          <w:sz w:val="20"/>
          <w:szCs w:val="20"/>
        </w:rPr>
        <w:t xml:space="preserve">Ma Pan/Pani prawo do dostępu do podanych danych osobowych, a także prawo do żądania ich sprostowania, usunięcia, ograniczenia przetwarzania, przenoszenia danych, złożenia sprzeciwu wobec faktu ich przetwarzania; </w:t>
      </w:r>
    </w:p>
    <w:p w14:paraId="50ADEAAD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 Pan/Pani prawo do złożenia oświadczenia o cofnięciu zgody na przetwarzanie danych osobowych (o ile przetwarzanie odbywa się na podstawie zgody) w dowolnym momencie poprzez przesłanie korespondencji listownej lub elektronicznej, według własnego wyboru, na podany w pkt. 1 adres; cofnięcie zgody nie ma wpływu na zgodność z prawem przetwarzania danych, którego dokonano na podstawie zgody przed jej cofnięciem, </w:t>
      </w:r>
    </w:p>
    <w:p w14:paraId="3B10E10A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 Pan/Pani także prawo do wniesienia skargi do organu nadzorczego, którym jest Prezes Urzędu Ochrony Danych z siedzibą w Warszawie przy ul. Stawki 2, 00-193 Warszawa.</w:t>
      </w:r>
    </w:p>
    <w:p w14:paraId="11960F95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Podanie przez Panią/Pana danych osobowych jest dobrowolne.</w:t>
      </w:r>
    </w:p>
    <w:p w14:paraId="44E07D87" w14:textId="77777777" w:rsidR="007F0BFF" w:rsidRDefault="007F0BFF" w:rsidP="007F0BFF">
      <w:pPr>
        <w:numPr>
          <w:ilvl w:val="0"/>
          <w:numId w:val="2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 chęci skorzystania z uprawnień wskazanych w ust. 7 lub 8 lub w innych sprawach związanych z podanymi danymi osobowymi prosimy kontaktować się z Inspektorem ochrony danych na adres wskazany w pkt 2.</w:t>
      </w:r>
    </w:p>
    <w:p w14:paraId="733C78EF" w14:textId="77777777" w:rsidR="007F0BFF" w:rsidRDefault="007F0BFF" w:rsidP="007F0BFF">
      <w:pPr>
        <w:pStyle w:val="Akapitzlist1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F8614E" w14:textId="77777777" w:rsidR="007F0BFF" w:rsidRDefault="007F0BFF" w:rsidP="007F0BFF">
      <w:pPr>
        <w:pStyle w:val="Akapitzlist1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0B9F089" w14:textId="77777777" w:rsidR="007F0BFF" w:rsidRDefault="007F0BFF" w:rsidP="007F0BFF">
      <w:pPr>
        <w:pStyle w:val="Akapitzlist1"/>
        <w:ind w:left="0"/>
        <w:jc w:val="both"/>
        <w:rPr>
          <w:rFonts w:ascii="Arial" w:hAnsi="Arial" w:cs="Arial"/>
          <w:sz w:val="20"/>
          <w:szCs w:val="20"/>
        </w:rPr>
      </w:pPr>
    </w:p>
    <w:p w14:paraId="486CE32D" w14:textId="77777777" w:rsidR="00767759" w:rsidRDefault="00767759"/>
    <w:sectPr w:rsidR="00767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20A73C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ahoma" w:hAnsi="Tahoma" w:cs="Tahoma"/>
        <w:color w:val="000000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96A495D"/>
    <w:multiLevelType w:val="hybridMultilevel"/>
    <w:tmpl w:val="95B240C8"/>
    <w:lvl w:ilvl="0" w:tplc="A886CC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FF"/>
    <w:rsid w:val="00767759"/>
    <w:rsid w:val="007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0C68"/>
  <w15:chartTrackingRefBased/>
  <w15:docId w15:val="{1AD2A271-A2BD-42BF-9525-C6D9ECA8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BF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F0B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0BFF"/>
    <w:pPr>
      <w:ind w:left="720"/>
      <w:contextualSpacing/>
    </w:pPr>
  </w:style>
  <w:style w:type="paragraph" w:customStyle="1" w:styleId="Akapitzlist1">
    <w:name w:val="Akapit z listą1"/>
    <w:basedOn w:val="Normalny"/>
    <w:rsid w:val="007F0BFF"/>
    <w:pPr>
      <w:widowControl w:val="0"/>
      <w:suppressAutoHyphens/>
      <w:spacing w:after="0" w:line="240" w:lineRule="auto"/>
      <w:ind w:left="720"/>
    </w:pPr>
    <w:rPr>
      <w:rFonts w:ascii="Calibri" w:eastAsia="SimSun" w:hAnsi="Calibri" w:cs="Calibr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7F0BFF"/>
    <w:rPr>
      <w:b/>
      <w:bCs/>
    </w:rPr>
  </w:style>
  <w:style w:type="character" w:styleId="Uwydatnienie">
    <w:name w:val="Emphasis"/>
    <w:basedOn w:val="Domylnaczcionkaakapitu"/>
    <w:qFormat/>
    <w:rsid w:val="007F0B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ikm.g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km.gda.pl" TargetMode="External"/><Relationship Id="rId5" Type="http://schemas.openxmlformats.org/officeDocument/2006/relationships/hyperlink" Target="https://www.youtube.com/user/IKMGdan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1480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Żbikowska</dc:creator>
  <cp:keywords/>
  <dc:description/>
  <cp:lastModifiedBy>Sandra Żbikowska</cp:lastModifiedBy>
  <cp:revision>1</cp:revision>
  <dcterms:created xsi:type="dcterms:W3CDTF">2021-10-11T14:12:00Z</dcterms:created>
  <dcterms:modified xsi:type="dcterms:W3CDTF">2021-10-11T14:22:00Z</dcterms:modified>
</cp:coreProperties>
</file>